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734221" w:rsidP="00734221">
      <w:pPr>
        <w:jc w:val="center"/>
      </w:pPr>
      <w:r>
        <w:t xml:space="preserve">Trampoline Tricks – Melody </w:t>
      </w:r>
      <w:proofErr w:type="spellStart"/>
      <w:r>
        <w:t>Bober</w:t>
      </w:r>
      <w:proofErr w:type="spellEnd"/>
    </w:p>
    <w:p w:rsidR="00734221" w:rsidRDefault="00734221" w:rsidP="00734221">
      <w:pPr>
        <w:jc w:val="center"/>
      </w:pPr>
      <w:r>
        <w:t>National Federation of Music Clubs – Primary III</w:t>
      </w:r>
    </w:p>
    <w:p w:rsidR="00734221" w:rsidRDefault="00734221" w:rsidP="00734221">
      <w:pPr>
        <w:jc w:val="center"/>
      </w:pPr>
    </w:p>
    <w:p w:rsidR="00734221" w:rsidRDefault="00734221" w:rsidP="00734221">
      <w:r>
        <w:t xml:space="preserve">This arrangement has a 4 measure introduction, then play as written. The </w:t>
      </w:r>
      <w:proofErr w:type="spellStart"/>
      <w:r>
        <w:t>Clavinova</w:t>
      </w:r>
      <w:proofErr w:type="spellEnd"/>
      <w:r>
        <w:t xml:space="preserve"> will automatically change sounds throughout the arrangement. </w:t>
      </w:r>
    </w:p>
    <w:p w:rsidR="00734221" w:rsidRDefault="00734221" w:rsidP="00734221">
      <w:r>
        <w:t xml:space="preserve">The fermata at the end of measure 16 is held for 4 beats. </w:t>
      </w:r>
      <w:bookmarkStart w:id="0" w:name="_GoBack"/>
      <w:bookmarkEnd w:id="0"/>
    </w:p>
    <w:sectPr w:rsidR="00734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21"/>
    <w:rsid w:val="000C3A11"/>
    <w:rsid w:val="00734221"/>
    <w:rsid w:val="00B9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68C6-AA06-4484-BD56-A5DBD7AD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1</cp:revision>
  <dcterms:created xsi:type="dcterms:W3CDTF">2017-03-03T17:02:00Z</dcterms:created>
  <dcterms:modified xsi:type="dcterms:W3CDTF">2017-03-03T17:05:00Z</dcterms:modified>
</cp:coreProperties>
</file>